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EC" w:rsidRPr="00387DFB" w:rsidRDefault="00BC6AEC" w:rsidP="00387DF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</w:pPr>
      <w:r w:rsidRPr="00387DFB"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  <w:t>Результаты тестирования 2022-2023 учебный год</w:t>
      </w:r>
    </w:p>
    <w:p w:rsidR="00BC6AEC" w:rsidRPr="00387DFB" w:rsidRDefault="00BC6AEC" w:rsidP="00387DF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</w:pPr>
    </w:p>
    <w:p w:rsidR="00BC6AEC" w:rsidRPr="00387DFB" w:rsidRDefault="00BC6AEC" w:rsidP="00387DF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</w:pPr>
    </w:p>
    <w:p w:rsidR="00BC6AEC" w:rsidRPr="00BC6AEC" w:rsidRDefault="00BC6AEC" w:rsidP="00387DF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C6AEC"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  <w:t>Аналитическая справка</w:t>
      </w:r>
    </w:p>
    <w:p w:rsidR="00BC6AEC" w:rsidRPr="00387DFB" w:rsidRDefault="00BC6AEC" w:rsidP="00387DF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BC6AEC" w:rsidRPr="00387DFB" w:rsidRDefault="00BC6AEC" w:rsidP="00387DF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по результатам анкетирования участников педагогического процесса с целью оценки качества образования в </w:t>
      </w:r>
      <w:r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>МБДОУ «Детский сад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№23</w:t>
      </w:r>
      <w:r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«Уральская сказка» 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>в 202</w:t>
      </w:r>
      <w:r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>2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>-202</w:t>
      </w:r>
      <w:r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>3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учебном году</w:t>
      </w:r>
    </w:p>
    <w:p w:rsidR="00BC6AEC" w:rsidRPr="00BC6AEC" w:rsidRDefault="00BC6AEC" w:rsidP="00387DF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BC6AEC" w:rsidRPr="00BC6AEC" w:rsidRDefault="00BC6AEC" w:rsidP="00387DF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>В соответствии с Законом РФ «Об образовании», дошкольное образование является первой ступенью в системе непрерывного образования, что предъявляет повышенные требования к качеству образования в ДОУ. Поэтому актуальность данного анкетирования связана с объективной необходимостью перехода к новой системе оценки качества деятельности образовательных учреждений, ориентированной на стимулирование развития этих учреждений.</w:t>
      </w:r>
    </w:p>
    <w:p w:rsidR="00BC6AEC" w:rsidRPr="00BC6AEC" w:rsidRDefault="00BC6AEC" w:rsidP="00387DF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>Анализ удовлетворенности родителей (законных представителей) воспитанников качеством образовательной услуги проводился в соответствии с приказом Минобрнауки РФ от 5 декабря 2014 г. N 1547.</w:t>
      </w:r>
    </w:p>
    <w:p w:rsidR="00BC6AEC" w:rsidRPr="00BC6AEC" w:rsidRDefault="00BC6AEC" w:rsidP="00387DF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Метод исследования и оценки качества образования в </w:t>
      </w:r>
      <w:r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>МБДОУ «Детский сад №23» Уральская сказка»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социологическое анкетирование родителей и законных представителей воспитанников.</w:t>
      </w:r>
    </w:p>
    <w:p w:rsidR="00BC6AEC" w:rsidRPr="00BC6AEC" w:rsidRDefault="00BC6AEC" w:rsidP="00387DF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C6AEC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>Цель</w:t>
      </w:r>
      <w:r w:rsidR="00AD7563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анкетирования – изучение эффективности функционирования ДОУ на основе анализа удовлетворенности родителей как участников образовательного процесса качеством образования. В ходе исследования в период с </w:t>
      </w:r>
      <w:r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>15.05.2023 – 18.05.2023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г. проведено анкетирование, изучение и анализ полученных результатов.</w:t>
      </w:r>
    </w:p>
    <w:p w:rsidR="00BC6AEC" w:rsidRPr="00387DFB" w:rsidRDefault="00BC6AEC" w:rsidP="00387DF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C6AEC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>Основные задачи</w:t>
      </w:r>
      <w:r w:rsidR="00AD7563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исследования: выявить уровень удовлетворенности родителей работой образовательного учреждения ДОУ и его педагогического коллектива; определить оценку качества воспитательно-образовательного процесса в ДОУ в условиях реализации ФГОС ДО. В ходе проведения социологического опроса использовался следующий диагностический инструментарий: Анкета для родителей, состоящая из </w:t>
      </w:r>
      <w:r w:rsidR="00D75D1F">
        <w:rPr>
          <w:rFonts w:ascii="Liberation Serif" w:eastAsia="Times New Roman" w:hAnsi="Liberation Serif" w:cs="Arial"/>
          <w:sz w:val="24"/>
          <w:szCs w:val="24"/>
          <w:lang w:eastAsia="ru-RU"/>
        </w:rPr>
        <w:t>пятнадцати основных одного дополнительного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вопрос</w:t>
      </w:r>
      <w:r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>ов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>, и предложенных к выбору вариантов ответов:</w:t>
      </w:r>
    </w:p>
    <w:p w:rsidR="00387DFB" w:rsidRPr="00BC6AEC" w:rsidRDefault="00387DFB" w:rsidP="00387DF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i/>
          <w:sz w:val="24"/>
          <w:szCs w:val="24"/>
          <w:lang w:eastAsia="ru-RU"/>
        </w:rPr>
      </w:pP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 xml:space="preserve">1. Как вы получаете информацию о жизни и деятельности детского сада?  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 xml:space="preserve">2. Оцените доступную вам </w:t>
      </w:r>
      <w:r w:rsidRPr="00387DFB">
        <w:rPr>
          <w:rStyle w:val="m7eme"/>
          <w:rFonts w:ascii="Liberation Serif" w:hAnsi="Liberation Serif"/>
          <w:i/>
          <w:sz w:val="24"/>
          <w:szCs w:val="24"/>
        </w:rPr>
        <w:t>полноту и актуальность информации об организации и ее деятельности.</w:t>
      </w:r>
      <w:r w:rsidRPr="00387DFB">
        <w:rPr>
          <w:rFonts w:ascii="Liberation Serif" w:hAnsi="Liberation Serif"/>
          <w:i/>
          <w:sz w:val="24"/>
          <w:szCs w:val="24"/>
        </w:rPr>
        <w:t xml:space="preserve">  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 xml:space="preserve">3. Оцените доступность </w:t>
      </w:r>
      <w:r w:rsidRPr="00387DFB">
        <w:rPr>
          <w:rStyle w:val="m7eme"/>
          <w:rFonts w:ascii="Liberation Serif" w:hAnsi="Liberation Serif"/>
          <w:i/>
          <w:sz w:val="24"/>
          <w:szCs w:val="24"/>
        </w:rPr>
        <w:t>сведений о педагогических работниках организации.</w:t>
      </w:r>
      <w:r w:rsidRPr="00387DFB">
        <w:rPr>
          <w:rFonts w:ascii="Liberation Serif" w:hAnsi="Liberation Serif"/>
          <w:i/>
          <w:sz w:val="24"/>
          <w:szCs w:val="24"/>
        </w:rPr>
        <w:t xml:space="preserve">  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 xml:space="preserve">4. Оцените </w:t>
      </w:r>
      <w:r w:rsidRPr="00387DFB">
        <w:rPr>
          <w:rStyle w:val="m7eme"/>
          <w:rFonts w:ascii="Liberation Serif" w:hAnsi="Liberation Serif"/>
          <w:i/>
          <w:sz w:val="24"/>
          <w:szCs w:val="24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  <w:r w:rsidRPr="00387DFB">
        <w:rPr>
          <w:rFonts w:ascii="Liberation Serif" w:hAnsi="Liberation Serif"/>
          <w:i/>
          <w:sz w:val="24"/>
          <w:szCs w:val="24"/>
        </w:rPr>
        <w:t xml:space="preserve">  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>5. Удовлетворены ли вы</w:t>
      </w:r>
      <w:r w:rsidRPr="00387DFB">
        <w:rPr>
          <w:rStyle w:val="m7eme"/>
          <w:rFonts w:ascii="Liberation Serif" w:hAnsi="Liberation Serif"/>
          <w:i/>
          <w:sz w:val="24"/>
          <w:szCs w:val="24"/>
        </w:rPr>
        <w:t xml:space="preserve"> условиями для охраны и укрепления здоровья</w:t>
      </w:r>
      <w:r w:rsidRPr="00387DFB">
        <w:rPr>
          <w:rFonts w:ascii="Liberation Serif" w:hAnsi="Liberation Serif"/>
          <w:i/>
          <w:sz w:val="24"/>
          <w:szCs w:val="24"/>
        </w:rPr>
        <w:t xml:space="preserve"> воспитанников и </w:t>
      </w:r>
      <w:r w:rsidRPr="00387DFB">
        <w:rPr>
          <w:rStyle w:val="m7eme"/>
          <w:rFonts w:ascii="Liberation Serif" w:hAnsi="Liberation Serif"/>
          <w:i/>
          <w:sz w:val="24"/>
          <w:szCs w:val="24"/>
        </w:rPr>
        <w:t xml:space="preserve">организации питания </w:t>
      </w:r>
      <w:r w:rsidRPr="00387DFB">
        <w:rPr>
          <w:rFonts w:ascii="Liberation Serif" w:hAnsi="Liberation Serif"/>
          <w:i/>
          <w:sz w:val="24"/>
          <w:szCs w:val="24"/>
        </w:rPr>
        <w:t>в ДОУ?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>6. Как вы получаете информацию о питании воспитанников в ДОУ?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>7. Реализуются ли в ДОУ д</w:t>
      </w:r>
      <w:r w:rsidRPr="00387DFB">
        <w:rPr>
          <w:rStyle w:val="m7eme"/>
          <w:rFonts w:ascii="Liberation Serif" w:hAnsi="Liberation Serif"/>
          <w:i/>
          <w:sz w:val="24"/>
          <w:szCs w:val="24"/>
        </w:rPr>
        <w:t>ополнительные образовательные программы</w:t>
      </w:r>
      <w:r w:rsidRPr="00387DFB">
        <w:rPr>
          <w:rFonts w:ascii="Liberation Serif" w:hAnsi="Liberation Serif"/>
          <w:i/>
          <w:sz w:val="24"/>
          <w:szCs w:val="24"/>
        </w:rPr>
        <w:t>?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>8. Ваш ребенок идет в детский сад с желанием и хорошим настроением?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>9. Рассказывает ли вам ребенок и жизни детского сада?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 xml:space="preserve">10. Оцените </w:t>
      </w:r>
      <w:r w:rsidRPr="00387DFB">
        <w:rPr>
          <w:rStyle w:val="m7eme"/>
          <w:rFonts w:ascii="Liberation Serif" w:hAnsi="Liberation Serif"/>
          <w:i/>
          <w:sz w:val="24"/>
          <w:szCs w:val="24"/>
        </w:rPr>
        <w:t>возможности развития творческих способностей и интересов воспитанников,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>11. Удовлетворены ли вы</w:t>
      </w:r>
      <w:r w:rsidRPr="00387DFB">
        <w:rPr>
          <w:rStyle w:val="m7eme"/>
          <w:rFonts w:ascii="Liberation Serif" w:hAnsi="Liberation Serif"/>
          <w:i/>
          <w:sz w:val="24"/>
          <w:szCs w:val="24"/>
        </w:rPr>
        <w:t xml:space="preserve"> возможностями ДОУ в оказании психолого-педагогической, медицинской и социальной помощи воспитанникам</w:t>
      </w:r>
      <w:r w:rsidRPr="00387DFB">
        <w:rPr>
          <w:rFonts w:ascii="Liberation Serif" w:hAnsi="Liberation Serif"/>
          <w:i/>
          <w:sz w:val="24"/>
          <w:szCs w:val="24"/>
        </w:rPr>
        <w:t>?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lastRenderedPageBreak/>
        <w:t>12. Удовлетворены ли вы компетентностью работников организации?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>13. Удовлетворены ли вы материально-техническим обеспечением организации?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>14. Удовлетворены ли вы качеством предоставляемых образовательных услуг?</w:t>
      </w:r>
    </w:p>
    <w:p w:rsidR="00387DFB" w:rsidRPr="00387DFB" w:rsidRDefault="00387DFB" w:rsidP="00387DFB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387DFB">
        <w:rPr>
          <w:rFonts w:ascii="Liberation Serif" w:hAnsi="Liberation Serif"/>
          <w:i/>
          <w:sz w:val="24"/>
          <w:szCs w:val="24"/>
        </w:rPr>
        <w:t>15. Готовы ли вы рекомендовать данную организацию родственникам и знакомым?</w:t>
      </w:r>
    </w:p>
    <w:p w:rsidR="00387DFB" w:rsidRPr="00387DFB" w:rsidRDefault="00387DFB" w:rsidP="00387DFB">
      <w:pPr>
        <w:pStyle w:val="a3"/>
        <w:spacing w:after="0"/>
        <w:ind w:left="0"/>
        <w:rPr>
          <w:rFonts w:ascii="Liberation Serif" w:hAnsi="Liberation Serif"/>
          <w:i/>
        </w:rPr>
      </w:pPr>
      <w:r w:rsidRPr="00387DFB">
        <w:rPr>
          <w:rFonts w:ascii="Liberation Serif" w:hAnsi="Liberation Serif"/>
          <w:i/>
        </w:rPr>
        <w:t>16. Кем вы являетесь по отношению к данной организации?</w:t>
      </w:r>
    </w:p>
    <w:p w:rsidR="00387DFB" w:rsidRPr="00387DFB" w:rsidRDefault="00387DFB" w:rsidP="00387DFB">
      <w:pPr>
        <w:pStyle w:val="a3"/>
        <w:spacing w:after="0"/>
        <w:ind w:left="0" w:firstLine="709"/>
        <w:jc w:val="both"/>
        <w:rPr>
          <w:rFonts w:ascii="Liberation Serif" w:hAnsi="Liberation Serif"/>
          <w:b/>
          <w:i/>
        </w:rPr>
      </w:pPr>
    </w:p>
    <w:p w:rsidR="00387DFB" w:rsidRDefault="00BC6AEC" w:rsidP="00387DF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>Всего было обработано</w:t>
      </w:r>
      <w:r w:rsidR="00D75D1F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387DFB" w:rsidRPr="00387DFB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>65</w:t>
      </w:r>
      <w:r w:rsidRPr="00BC6AEC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 анкет от</w:t>
      </w:r>
      <w:r w:rsidR="00D75D1F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родителей (законных представителей) воспитанников </w:t>
      </w:r>
      <w:r w:rsidR="00387DFB"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>МБДОУ «Детский сад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№23</w:t>
      </w:r>
      <w:r w:rsidR="00387DFB"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«Уральская сказка»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>, что составило</w:t>
      </w:r>
      <w:r w:rsidR="00D75D1F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387DFB" w:rsidRPr="00387DFB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81% 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>от общего количества воспитанников (</w:t>
      </w:r>
      <w:r w:rsidR="00387DFB"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>95 (семей 80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), посещающих </w:t>
      </w:r>
      <w:r w:rsidR="00387DFB"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>МБДОУ «Детский сад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№23</w:t>
      </w:r>
      <w:r w:rsidR="00387DFB" w:rsidRPr="00387DFB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«Уральская сказка»</w:t>
      </w:r>
      <w:r w:rsidRPr="00BC6AEC">
        <w:rPr>
          <w:rFonts w:ascii="Liberation Serif" w:eastAsia="Times New Roman" w:hAnsi="Liberation Serif" w:cs="Arial"/>
          <w:sz w:val="24"/>
          <w:szCs w:val="24"/>
          <w:lang w:eastAsia="ru-RU"/>
        </w:rPr>
        <w:t>.</w:t>
      </w:r>
    </w:p>
    <w:p w:rsidR="00387DFB" w:rsidRDefault="00387DFB" w:rsidP="00387DF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F64E96" w:rsidRDefault="00F64E96" w:rsidP="00D75D1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noProof/>
          <w:sz w:val="24"/>
          <w:szCs w:val="24"/>
          <w:lang w:eastAsia="ru-RU"/>
        </w:rPr>
        <w:drawing>
          <wp:inline distT="0" distB="0" distL="0" distR="0">
            <wp:extent cx="5924550" cy="70866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64E96" w:rsidRPr="00BC6AEC" w:rsidRDefault="00F64E96" w:rsidP="00387DF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BC6AEC" w:rsidRDefault="00BC6AEC" w:rsidP="00BC6AEC">
      <w:pPr>
        <w:widowControl w:val="0"/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AEC" w:rsidRPr="00E05683" w:rsidRDefault="00BC6AEC" w:rsidP="00BC6AEC">
      <w:pPr>
        <w:widowControl w:val="0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683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E05683">
        <w:rPr>
          <w:rFonts w:ascii="Times New Roman" w:hAnsi="Times New Roman" w:cs="Times New Roman"/>
          <w:sz w:val="24"/>
          <w:szCs w:val="24"/>
        </w:rPr>
        <w:t xml:space="preserve"> Взаимодействие участников образовательного процесса в ДОУ можно считать удовлетворительным</w:t>
      </w:r>
      <w:r w:rsidR="007B6DD1">
        <w:rPr>
          <w:rFonts w:ascii="Times New Roman" w:hAnsi="Times New Roman" w:cs="Times New Roman"/>
          <w:sz w:val="24"/>
          <w:szCs w:val="24"/>
        </w:rPr>
        <w:t>, т.к. в среднем 80% участников анкетирования удовлетворены качеством образовательных слуг в МБДОУ «Детский сад № 23 «Уральская сказка»</w:t>
      </w:r>
      <w:r w:rsidRPr="00E05683">
        <w:rPr>
          <w:rFonts w:ascii="Times New Roman" w:hAnsi="Times New Roman" w:cs="Times New Roman"/>
          <w:sz w:val="24"/>
          <w:szCs w:val="24"/>
        </w:rPr>
        <w:t>. С целью укрепления этой взаимосвязи необходимо разнообразить формы работы с родителями, направленные на активизацию их участия в ходе воспитательно-образовательного процесса</w:t>
      </w:r>
      <w:r w:rsidR="00D75D1F">
        <w:rPr>
          <w:rFonts w:ascii="Times New Roman" w:hAnsi="Times New Roman" w:cs="Times New Roman"/>
          <w:sz w:val="24"/>
          <w:szCs w:val="24"/>
        </w:rPr>
        <w:t xml:space="preserve"> и конкурсной деятельности</w:t>
      </w:r>
      <w:r w:rsidRPr="00E056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D1F" w:rsidRDefault="00D75D1F" w:rsidP="00BC6AEC">
      <w:pPr>
        <w:widowControl w:val="0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C6AEC" w:rsidRDefault="00BC6AEC" w:rsidP="00BC6AEC">
      <w:pPr>
        <w:widowControl w:val="0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683">
        <w:rPr>
          <w:rFonts w:ascii="Times New Roman" w:hAnsi="Times New Roman" w:cs="Times New Roman"/>
          <w:b/>
          <w:sz w:val="24"/>
          <w:szCs w:val="24"/>
        </w:rPr>
        <w:t>Рекомендации педагогам:</w:t>
      </w:r>
      <w:r w:rsidR="007B6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DD1">
        <w:rPr>
          <w:rFonts w:ascii="Times New Roman" w:hAnsi="Times New Roman" w:cs="Times New Roman"/>
          <w:sz w:val="24"/>
          <w:szCs w:val="24"/>
        </w:rPr>
        <w:t>Повысить уровень предоставления информации, ее актуальность, в родительских уголках, на сайте ДОУ и в официальной группе «</w:t>
      </w:r>
      <w:proofErr w:type="spellStart"/>
      <w:r w:rsidR="007B6DD1">
        <w:rPr>
          <w:rFonts w:ascii="Times New Roman" w:hAnsi="Times New Roman" w:cs="Times New Roman"/>
          <w:sz w:val="24"/>
          <w:szCs w:val="24"/>
        </w:rPr>
        <w:t>ВКонтакт</w:t>
      </w:r>
      <w:proofErr w:type="spellEnd"/>
      <w:r w:rsidR="007B6DD1">
        <w:rPr>
          <w:rFonts w:ascii="Times New Roman" w:hAnsi="Times New Roman" w:cs="Times New Roman"/>
          <w:sz w:val="24"/>
          <w:szCs w:val="24"/>
        </w:rPr>
        <w:t>», для более полной картины жизни и деятельности ДОУ в целом.</w:t>
      </w:r>
    </w:p>
    <w:p w:rsidR="007B6DD1" w:rsidRDefault="007B6DD1" w:rsidP="00BC6AEC">
      <w:pPr>
        <w:widowControl w:val="0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DD1" w:rsidRDefault="007B6DD1" w:rsidP="00C4379F">
      <w:pPr>
        <w:widowControl w:val="0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379F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 xml:space="preserve">информировать родителей о </w:t>
      </w:r>
      <w:r w:rsidR="00C4379F">
        <w:rPr>
          <w:rFonts w:ascii="Times New Roman" w:hAnsi="Times New Roman" w:cs="Times New Roman"/>
          <w:sz w:val="24"/>
          <w:szCs w:val="24"/>
        </w:rPr>
        <w:t>пополнении материально-технической базы через:</w:t>
      </w:r>
      <w:r w:rsidR="00C4379F" w:rsidRPr="00C4379F">
        <w:rPr>
          <w:rFonts w:ascii="Times New Roman" w:hAnsi="Times New Roman" w:cs="Times New Roman"/>
          <w:sz w:val="24"/>
          <w:szCs w:val="24"/>
        </w:rPr>
        <w:t xml:space="preserve"> </w:t>
      </w:r>
      <w:r w:rsidR="00C4379F">
        <w:rPr>
          <w:rFonts w:ascii="Times New Roman" w:hAnsi="Times New Roman" w:cs="Times New Roman"/>
          <w:sz w:val="24"/>
          <w:szCs w:val="24"/>
        </w:rPr>
        <w:t>родительские собрания, сайт ДОУ, на информационном стенде ДОУ.</w:t>
      </w:r>
      <w:bookmarkStart w:id="0" w:name="_GoBack"/>
      <w:bookmarkEnd w:id="0"/>
    </w:p>
    <w:p w:rsidR="00AD7563" w:rsidRDefault="00AD7563" w:rsidP="00BC6AEC">
      <w:pPr>
        <w:widowControl w:val="0"/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</w:p>
    <w:p w:rsidR="00AD7563" w:rsidRDefault="00AD7563" w:rsidP="00BC6AEC">
      <w:pPr>
        <w:widowControl w:val="0"/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</w:p>
    <w:p w:rsidR="00AD7563" w:rsidRDefault="00AD7563" w:rsidP="00BC6AEC">
      <w:pPr>
        <w:widowControl w:val="0"/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18.05.2023 год</w:t>
      </w:r>
    </w:p>
    <w:p w:rsidR="00AD7563" w:rsidRDefault="00AD7563" w:rsidP="00BC6AEC">
      <w:pPr>
        <w:widowControl w:val="0"/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</w:p>
    <w:p w:rsidR="00AD7563" w:rsidRDefault="00AD7563" w:rsidP="00BC6AEC">
      <w:pPr>
        <w:widowControl w:val="0"/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</w:p>
    <w:p w:rsidR="00BC6AEC" w:rsidRDefault="00AD7563" w:rsidP="00BC6AEC">
      <w:pPr>
        <w:widowControl w:val="0"/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</w:t>
      </w:r>
      <w:r w:rsidR="00BC6AE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мельянова О.Н.</w:t>
      </w:r>
    </w:p>
    <w:p w:rsidR="00BC6AEC" w:rsidRDefault="00BC6AEC"/>
    <w:p w:rsidR="00BC6AEC" w:rsidRDefault="00BC6AEC"/>
    <w:p w:rsidR="00783F5B" w:rsidRDefault="00783F5B">
      <w:r>
        <w:br w:type="page"/>
      </w:r>
    </w:p>
    <w:p w:rsidR="00BC6AEC" w:rsidRDefault="00BC6AEC"/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7"/>
        <w:gridCol w:w="1032"/>
        <w:gridCol w:w="1032"/>
        <w:gridCol w:w="1032"/>
      </w:tblGrid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положительно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удовлетворительно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отрицательно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1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2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3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4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5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6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7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8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9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10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11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12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13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14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вопрос 15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32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83F5B" w:rsidTr="00783F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7" w:type="dxa"/>
          </w:tcPr>
          <w:p w:rsidR="00783F5B" w:rsidRDefault="00783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783F5B" w:rsidRP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i/>
                <w:color w:val="FF0000"/>
              </w:rPr>
            </w:pPr>
            <w:r w:rsidRPr="00783F5B">
              <w:rPr>
                <w:rFonts w:ascii="Calibri" w:hAnsi="Calibri" w:cs="Calibri"/>
                <w:b/>
                <w:i/>
                <w:color w:val="FF0000"/>
              </w:rPr>
              <w:t>79</w:t>
            </w:r>
          </w:p>
        </w:tc>
        <w:tc>
          <w:tcPr>
            <w:tcW w:w="1032" w:type="dxa"/>
          </w:tcPr>
          <w:p w:rsidR="00783F5B" w:rsidRP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i/>
                <w:color w:val="FF0000"/>
              </w:rPr>
            </w:pPr>
            <w:r w:rsidRPr="00783F5B">
              <w:rPr>
                <w:rFonts w:ascii="Calibri" w:hAnsi="Calibri" w:cs="Calibri"/>
                <w:b/>
                <w:i/>
                <w:color w:val="FF0000"/>
              </w:rPr>
              <w:t>17</w:t>
            </w:r>
          </w:p>
        </w:tc>
        <w:tc>
          <w:tcPr>
            <w:tcW w:w="1032" w:type="dxa"/>
          </w:tcPr>
          <w:p w:rsidR="00783F5B" w:rsidRPr="00783F5B" w:rsidRDefault="0078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i/>
                <w:color w:val="FF0000"/>
              </w:rPr>
            </w:pPr>
            <w:r w:rsidRPr="00783F5B">
              <w:rPr>
                <w:rFonts w:ascii="Calibri" w:hAnsi="Calibri" w:cs="Calibri"/>
                <w:b/>
                <w:i/>
                <w:color w:val="FF0000"/>
              </w:rPr>
              <w:t>4</w:t>
            </w:r>
          </w:p>
        </w:tc>
      </w:tr>
    </w:tbl>
    <w:p w:rsidR="00783F5B" w:rsidRDefault="00783F5B" w:rsidP="00783F5B"/>
    <w:p w:rsidR="00783F5B" w:rsidRDefault="00783F5B"/>
    <w:sectPr w:rsidR="0078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8AE"/>
    <w:multiLevelType w:val="hybridMultilevel"/>
    <w:tmpl w:val="451C9072"/>
    <w:lvl w:ilvl="0" w:tplc="EC7CF964">
      <w:start w:val="1"/>
      <w:numFmt w:val="bullet"/>
      <w:lvlText w:val=""/>
      <w:lvlJc w:val="left"/>
      <w:pPr>
        <w:tabs>
          <w:tab w:val="num" w:pos="2423"/>
        </w:tabs>
        <w:ind w:left="2763" w:hanging="352"/>
      </w:pPr>
      <w:rPr>
        <w:rFonts w:ascii="Wingdings 2" w:hAnsi="Wingdings 2" w:hint="default"/>
        <w:color w:val="808080"/>
        <w:sz w:val="32"/>
      </w:rPr>
    </w:lvl>
    <w:lvl w:ilvl="1" w:tplc="04190019">
      <w:start w:val="1"/>
      <w:numFmt w:val="lowerLetter"/>
      <w:lvlText w:val="%2."/>
      <w:lvlJc w:val="left"/>
      <w:pPr>
        <w:ind w:left="45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2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4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1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8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11" w:hanging="180"/>
      </w:pPr>
      <w:rPr>
        <w:rFonts w:cs="Times New Roman"/>
      </w:rPr>
    </w:lvl>
  </w:abstractNum>
  <w:abstractNum w:abstractNumId="1" w15:restartNumberingAfterBreak="0">
    <w:nsid w:val="0A650450"/>
    <w:multiLevelType w:val="multilevel"/>
    <w:tmpl w:val="4E42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A1AED"/>
    <w:multiLevelType w:val="multilevel"/>
    <w:tmpl w:val="3CC8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7139A"/>
    <w:multiLevelType w:val="multilevel"/>
    <w:tmpl w:val="7A74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62102"/>
    <w:multiLevelType w:val="multilevel"/>
    <w:tmpl w:val="0A6A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A4542"/>
    <w:multiLevelType w:val="multilevel"/>
    <w:tmpl w:val="52F2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E6DC5"/>
    <w:multiLevelType w:val="multilevel"/>
    <w:tmpl w:val="CDE2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88"/>
    <w:rsid w:val="00194E88"/>
    <w:rsid w:val="00387DFB"/>
    <w:rsid w:val="00783F5B"/>
    <w:rsid w:val="007B6DD1"/>
    <w:rsid w:val="00894936"/>
    <w:rsid w:val="00AD7563"/>
    <w:rsid w:val="00BC6AEC"/>
    <w:rsid w:val="00C4379F"/>
    <w:rsid w:val="00D75D1F"/>
    <w:rsid w:val="00F6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52D6"/>
  <w15:chartTrackingRefBased/>
  <w15:docId w15:val="{3EF706C4-DCD5-48DE-B410-EBB6A6A5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387DF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38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87D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7eme">
    <w:name w:val="m7eme"/>
    <w:rsid w:val="00387DFB"/>
  </w:style>
  <w:style w:type="character" w:customStyle="1" w:styleId="adtyne">
    <w:name w:val="adtyne"/>
    <w:rsid w:val="00387DFB"/>
  </w:style>
  <w:style w:type="paragraph" w:styleId="a5">
    <w:name w:val="Balloon Text"/>
    <w:basedOn w:val="a"/>
    <w:link w:val="a6"/>
    <w:uiPriority w:val="99"/>
    <w:semiHidden/>
    <w:unhideWhenUsed/>
    <w:rsid w:val="00AD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7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 b="1"/>
              <a:t>Результаты</a:t>
            </a:r>
            <a:r>
              <a:rPr lang="ru-RU" sz="1050" b="1" baseline="0"/>
              <a:t> анкетирования оценки качества образовательной деятельности МБДОУ "Детский сад № 23 "Уральская сказка"</a:t>
            </a:r>
            <a:endParaRPr lang="ru-RU" sz="105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  <c:pt idx="14">
                  <c:v>вопрос 15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65</c:v>
                </c:pt>
                <c:pt idx="1">
                  <c:v>93</c:v>
                </c:pt>
                <c:pt idx="2">
                  <c:v>86</c:v>
                </c:pt>
                <c:pt idx="3">
                  <c:v>70</c:v>
                </c:pt>
                <c:pt idx="4">
                  <c:v>82</c:v>
                </c:pt>
                <c:pt idx="5">
                  <c:v>84</c:v>
                </c:pt>
                <c:pt idx="6">
                  <c:v>82</c:v>
                </c:pt>
                <c:pt idx="7">
                  <c:v>78</c:v>
                </c:pt>
                <c:pt idx="8">
                  <c:v>79</c:v>
                </c:pt>
                <c:pt idx="9">
                  <c:v>75</c:v>
                </c:pt>
                <c:pt idx="10">
                  <c:v>66</c:v>
                </c:pt>
                <c:pt idx="11">
                  <c:v>88</c:v>
                </c:pt>
                <c:pt idx="12">
                  <c:v>63</c:v>
                </c:pt>
                <c:pt idx="13">
                  <c:v>86</c:v>
                </c:pt>
                <c:pt idx="14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04-48BC-8A55-47989C3D61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удовлетворительно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  <c:pt idx="14">
                  <c:v>вопрос 15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32</c:v>
                </c:pt>
                <c:pt idx="1">
                  <c:v>4</c:v>
                </c:pt>
                <c:pt idx="2">
                  <c:v>11</c:v>
                </c:pt>
                <c:pt idx="3">
                  <c:v>25</c:v>
                </c:pt>
                <c:pt idx="4">
                  <c:v>14</c:v>
                </c:pt>
                <c:pt idx="5">
                  <c:v>2</c:v>
                </c:pt>
                <c:pt idx="6">
                  <c:v>14</c:v>
                </c:pt>
                <c:pt idx="7">
                  <c:v>19</c:v>
                </c:pt>
                <c:pt idx="8">
                  <c:v>14</c:v>
                </c:pt>
                <c:pt idx="9">
                  <c:v>22</c:v>
                </c:pt>
                <c:pt idx="10">
                  <c:v>32</c:v>
                </c:pt>
                <c:pt idx="11">
                  <c:v>12</c:v>
                </c:pt>
                <c:pt idx="12">
                  <c:v>25</c:v>
                </c:pt>
                <c:pt idx="13">
                  <c:v>12</c:v>
                </c:pt>
                <c:pt idx="1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04-48BC-8A55-47989C3D61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отрицательно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  <c:pt idx="14">
                  <c:v>вопрос 15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15</c:v>
                </c:pt>
                <c:pt idx="6">
                  <c:v>4</c:v>
                </c:pt>
                <c:pt idx="7">
                  <c:v>3</c:v>
                </c:pt>
                <c:pt idx="8">
                  <c:v>7</c:v>
                </c:pt>
                <c:pt idx="9">
                  <c:v>3</c:v>
                </c:pt>
                <c:pt idx="10">
                  <c:v>2</c:v>
                </c:pt>
                <c:pt idx="11">
                  <c:v>0</c:v>
                </c:pt>
                <c:pt idx="12">
                  <c:v>12</c:v>
                </c:pt>
                <c:pt idx="13">
                  <c:v>2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904-48BC-8A55-47989C3D61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50962888"/>
        <c:axId val="350957968"/>
      </c:barChart>
      <c:catAx>
        <c:axId val="350962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957968"/>
        <c:crosses val="autoZero"/>
        <c:auto val="1"/>
        <c:lblAlgn val="ctr"/>
        <c:lblOffset val="100"/>
        <c:noMultiLvlLbl val="0"/>
      </c:catAx>
      <c:valAx>
        <c:axId val="350957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962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Sadik23cka3ka@outlook.com</dc:creator>
  <cp:keywords/>
  <dc:description/>
  <cp:lastModifiedBy>Sadik23cka3ka@outlook.com</cp:lastModifiedBy>
  <cp:revision>2</cp:revision>
  <cp:lastPrinted>2023-07-21T12:02:00Z</cp:lastPrinted>
  <dcterms:created xsi:type="dcterms:W3CDTF">2023-07-21T06:58:00Z</dcterms:created>
  <dcterms:modified xsi:type="dcterms:W3CDTF">2023-07-27T12:06:00Z</dcterms:modified>
</cp:coreProperties>
</file>